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Default="00A91ADB" w:rsidP="00A91AD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91ADB">
        <w:rPr>
          <w:rStyle w:val="c1"/>
          <w:b/>
          <w:bCs/>
          <w:color w:val="000000"/>
          <w:sz w:val="48"/>
          <w:szCs w:val="40"/>
        </w:rPr>
        <w:t xml:space="preserve"> «</w:t>
      </w:r>
      <w:r w:rsidR="00A415FE" w:rsidRPr="00A415FE">
        <w:rPr>
          <w:b/>
          <w:bCs/>
          <w:color w:val="000000"/>
          <w:sz w:val="48"/>
          <w:szCs w:val="40"/>
        </w:rPr>
        <w:t>НОРМЫ ГТО ДЛЯ ДОШКОЛЬНИКОВ</w:t>
      </w:r>
      <w:r>
        <w:rPr>
          <w:rStyle w:val="c1"/>
          <w:b/>
          <w:bCs/>
          <w:color w:val="000000"/>
          <w:sz w:val="40"/>
          <w:szCs w:val="40"/>
        </w:rPr>
        <w:t>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A415FE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630E8622" wp14:editId="46F9CF6E">
            <wp:extent cx="4578865" cy="3157359"/>
            <wp:effectExtent l="0" t="0" r="0" b="5080"/>
            <wp:docPr id="2" name="Рисунок 2" descr="http://143.dou.spb.ru/galereya/image?view=image&amp;format=raw&amp;type=img&amp;id=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43.dou.spb.ru/galereya/image?view=image&amp;format=raw&amp;type=img&amp;id=1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20" cy="3158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Pr="003F48BF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3F48BF" w:rsidRDefault="003F48BF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</w:p>
    <w:p w:rsidR="00A415FE" w:rsidRPr="00A415FE" w:rsidRDefault="00A415FE" w:rsidP="00A415FE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A415FE">
        <w:rPr>
          <w:b/>
          <w:sz w:val="28"/>
          <w:szCs w:val="28"/>
        </w:rPr>
        <w:t>Зачем сдавать ГТО?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Ответ на этот вопрос для каждого может быть свой. Кто-то хочет сравнить себя со старшими членами семьи, имеющими советский знак ГТО. Кто-то хочет попробовать достичь конкретного результата и проверить свою силу воли и настойчивость. А кто-то просто привык быть первым во всем. Все люди разные. Однако, у всех, кто добровольно решил пройти испытание комплексом ГТО, есть одна общая черта, — целеустремлённость. Именно эта черта является наиболее важной для людей XXI века.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Организаторы проекта ГТО считают возрождение комплекса принципиально важным для формирования у молодого поколения целеустремлённости и уверенности в своих силах.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С марта 2014 года в России возрождаются нормы Всероссийского физкультурно-спортивного комплекса </w:t>
      </w:r>
      <w:r w:rsidRPr="00A415FE">
        <w:rPr>
          <w:b/>
          <w:bCs/>
          <w:i/>
          <w:iCs/>
          <w:sz w:val="28"/>
          <w:szCs w:val="28"/>
        </w:rPr>
        <w:t>«Готов к труду и обороне»</w:t>
      </w:r>
      <w:r w:rsidRPr="00A415FE">
        <w:rPr>
          <w:b/>
          <w:bCs/>
          <w:sz w:val="28"/>
          <w:szCs w:val="28"/>
        </w:rPr>
        <w:t>.</w:t>
      </w:r>
      <w:r w:rsidRPr="00A415FE">
        <w:rPr>
          <w:sz w:val="28"/>
          <w:szCs w:val="28"/>
        </w:rPr>
        <w:t> Его цель – привлечь как можно больше людей, особенно детей, к систематическим занятиям физической культурой и спортом. Принять участие в сдаче норм может любой желающий в возрасте от 6 до 70 лет и старше, не имеющий медицинских противопоказаний.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A415FE">
        <w:rPr>
          <w:b/>
          <w:sz w:val="28"/>
          <w:szCs w:val="28"/>
        </w:rPr>
        <w:t>Что дает сдача норм ГТО?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Здоровье, крепкая, гармонично развитая фигура, гибкость, сила и ловкость – это наиболее очевидные преимущества от систематических занятий спортом. Значок ГТО не только подтверждает уровень физического развития ребенка, но и является предметом гордости и успешности.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Что такое знак отличия комплекса ГТО?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По аналогии с медалями в большом спорте это награда, вручаемая участникам за успешное выполнение нормативов определенных возрастных ступеней комплекса ГТО.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Знаки отличия бывают бронзового, серебряного и золотого достоинств в каждой возрастной ступени.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A415FE">
        <w:rPr>
          <w:b/>
          <w:sz w:val="28"/>
          <w:szCs w:val="28"/>
        </w:rPr>
        <w:t>Зачем нужно ГТО в дошкольном возрасте?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«Движение – это жизнь!» А дошкольный период – яркое тому подтверждение. Физическое развитие ребенка – это, прежде всего двигательные навыки.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Координацию движений определяют развитием мелкой и большой моторики. С большой моторикой связаны движения ребенка, благодаря которым он может передвигаться в пространстве, сюда относят ходьбу и бег.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Именно в дошкольном возрасте закладывается основа для физического развития, здоровья и характера человека в будущем. Этот период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Современные дети далеко не все обладают отменным физическим и психическим развитием, у них не достаточно сформированы потребности в занятиях физической культурой. Уже в дошкольном возрасте дети имеют зависимость от электронных игр, а родители зачастую не являются приверженцами здорового образа жизни.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lastRenderedPageBreak/>
        <w:t>Задача инструктора по физической культуре не просто сформировать будущего здорового физически и психологически человека, а быть частью системы этого развития. Комплекс ГТО вполне может справиться с этой задачей, мотивируя родителей и общество предпочесть занятия физической культурой и спортом компьютеру и телевизору.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Кроме того, подготовка и участие в сдаче норм ГТО позволит не только создать условия для укрепления, воспитания волевых качеств, развития стремления к победе и уверенности в своих силах, но и приблизить дошкольников к положительным результатам сдачи норм ГТО в дальнейшем.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A415FE">
        <w:rPr>
          <w:b/>
          <w:sz w:val="28"/>
          <w:szCs w:val="28"/>
        </w:rPr>
        <w:t>Кто может принять участие в сдаче норм ГТО?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I возрастная ступень – от 6 до 8 лет включительно. Дошкольники, попадающие в возрастные рамки, не имеющие медицинских противопоказаний, прошедшие медицинскую комиссию и зарегистрированные на сайте https://user.gto.ru/, подают заявку лично или групповую от учреждения. Прием нормативов осуществляется в выбранном центре тестирования по расписанию.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b/>
          <w:bCs/>
          <w:sz w:val="28"/>
          <w:szCs w:val="28"/>
        </w:rPr>
        <w:t>Обязательные испытания (тесты):</w:t>
      </w:r>
    </w:p>
    <w:p w:rsidR="00A415FE" w:rsidRPr="00A415FE" w:rsidRDefault="00A415FE" w:rsidP="00A415FE">
      <w:pPr>
        <w:pStyle w:val="c8"/>
        <w:numPr>
          <w:ilvl w:val="0"/>
          <w:numId w:val="4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Челночный бег 3х10 м. или бег на 30 м.</w:t>
      </w:r>
    </w:p>
    <w:p w:rsidR="00A415FE" w:rsidRPr="00A415FE" w:rsidRDefault="00A415FE" w:rsidP="00A415FE">
      <w:pPr>
        <w:pStyle w:val="c8"/>
        <w:numPr>
          <w:ilvl w:val="0"/>
          <w:numId w:val="4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Смешанное передвижение на 1000 м.</w:t>
      </w:r>
    </w:p>
    <w:p w:rsidR="00A415FE" w:rsidRPr="00A415FE" w:rsidRDefault="00A415FE" w:rsidP="00A415FE">
      <w:pPr>
        <w:pStyle w:val="c8"/>
        <w:numPr>
          <w:ilvl w:val="0"/>
          <w:numId w:val="4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Прыжок в длину с места толчком двумя ногами.</w:t>
      </w:r>
    </w:p>
    <w:p w:rsidR="00A415FE" w:rsidRPr="00A415FE" w:rsidRDefault="00A415FE" w:rsidP="00A415FE">
      <w:pPr>
        <w:pStyle w:val="c8"/>
        <w:numPr>
          <w:ilvl w:val="0"/>
          <w:numId w:val="4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Подтягивание из виса на высокой перекладине или подтягивание из виса лежа на низкой перекладине (количество раз)</w:t>
      </w:r>
    </w:p>
    <w:p w:rsidR="00A415FE" w:rsidRPr="00A415FE" w:rsidRDefault="00A415FE" w:rsidP="00A415FE">
      <w:pPr>
        <w:pStyle w:val="c8"/>
        <w:numPr>
          <w:ilvl w:val="0"/>
          <w:numId w:val="5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Сгибание и разгибание рук в упоре лежа на полу (количество раз)</w:t>
      </w:r>
    </w:p>
    <w:p w:rsidR="00A415FE" w:rsidRPr="00A415FE" w:rsidRDefault="00A415FE" w:rsidP="00A415FE">
      <w:pPr>
        <w:pStyle w:val="c8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 xml:space="preserve">Наклон вперед из </w:t>
      </w:r>
      <w:proofErr w:type="gramStart"/>
      <w:r w:rsidRPr="00A415FE">
        <w:rPr>
          <w:sz w:val="28"/>
          <w:szCs w:val="28"/>
        </w:rPr>
        <w:t>положения</w:t>
      </w:r>
      <w:proofErr w:type="gramEnd"/>
      <w:r w:rsidRPr="00A415FE">
        <w:rPr>
          <w:sz w:val="28"/>
          <w:szCs w:val="28"/>
        </w:rPr>
        <w:t xml:space="preserve"> стоя с прямыми ногами на полу или на гимнастической скамье (достать пол)</w:t>
      </w:r>
    </w:p>
    <w:p w:rsidR="00A415FE" w:rsidRDefault="00A415FE" w:rsidP="00A415FE">
      <w:pPr>
        <w:pStyle w:val="c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b/>
          <w:bCs/>
          <w:sz w:val="28"/>
          <w:szCs w:val="28"/>
        </w:rPr>
        <w:t>Испытания (тесты) по выбору:</w:t>
      </w:r>
    </w:p>
    <w:p w:rsidR="00A415FE" w:rsidRPr="00A415FE" w:rsidRDefault="00A415FE" w:rsidP="00A415FE">
      <w:pPr>
        <w:pStyle w:val="c8"/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Метание теннисного мяча в цель (кол-во попаданий)</w:t>
      </w:r>
    </w:p>
    <w:p w:rsidR="00A415FE" w:rsidRPr="00A415FE" w:rsidRDefault="00A415FE" w:rsidP="00A415FE">
      <w:pPr>
        <w:pStyle w:val="c8"/>
        <w:numPr>
          <w:ilvl w:val="0"/>
          <w:numId w:val="6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 xml:space="preserve">Поднимание туловища из </w:t>
      </w:r>
      <w:proofErr w:type="gramStart"/>
      <w:r w:rsidRPr="00A415FE">
        <w:rPr>
          <w:sz w:val="28"/>
          <w:szCs w:val="28"/>
        </w:rPr>
        <w:t>положения</w:t>
      </w:r>
      <w:proofErr w:type="gramEnd"/>
      <w:r w:rsidRPr="00A415FE">
        <w:rPr>
          <w:sz w:val="28"/>
          <w:szCs w:val="28"/>
        </w:rPr>
        <w:t xml:space="preserve"> лежа на спине.</w:t>
      </w:r>
    </w:p>
    <w:p w:rsidR="00A415FE" w:rsidRPr="00A415FE" w:rsidRDefault="00A415FE" w:rsidP="00A415FE">
      <w:pPr>
        <w:pStyle w:val="c8"/>
        <w:numPr>
          <w:ilvl w:val="0"/>
          <w:numId w:val="6"/>
        </w:numPr>
        <w:spacing w:after="0"/>
        <w:ind w:right="283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Бег на лыжах на 1 км</w:t>
      </w:r>
      <w:proofErr w:type="gramStart"/>
      <w:r w:rsidRPr="00A415FE">
        <w:rPr>
          <w:sz w:val="28"/>
          <w:szCs w:val="28"/>
        </w:rPr>
        <w:t>.</w:t>
      </w:r>
      <w:proofErr w:type="gramEnd"/>
      <w:r w:rsidRPr="00A415FE">
        <w:rPr>
          <w:sz w:val="28"/>
          <w:szCs w:val="28"/>
        </w:rPr>
        <w:t xml:space="preserve"> </w:t>
      </w:r>
      <w:proofErr w:type="gramStart"/>
      <w:r w:rsidRPr="00A415FE">
        <w:rPr>
          <w:sz w:val="28"/>
          <w:szCs w:val="28"/>
        </w:rPr>
        <w:t>и</w:t>
      </w:r>
      <w:proofErr w:type="gramEnd"/>
      <w:r w:rsidRPr="00A415FE">
        <w:rPr>
          <w:sz w:val="28"/>
          <w:szCs w:val="28"/>
        </w:rPr>
        <w:t>ли смешанное передвижение по пересеченной местности на 1км.</w:t>
      </w:r>
    </w:p>
    <w:p w:rsidR="00A415FE" w:rsidRPr="00A415FE" w:rsidRDefault="00A415FE" w:rsidP="00A415FE">
      <w:pPr>
        <w:pStyle w:val="c8"/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Плавание на 25м. (без учета времени)</w:t>
      </w:r>
    </w:p>
    <w:p w:rsid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A415FE" w:rsidRPr="00A415FE" w:rsidRDefault="00A415FE" w:rsidP="00A415FE">
      <w:pPr>
        <w:pStyle w:val="c8"/>
        <w:spacing w:before="0" w:beforeAutospacing="0" w:after="0" w:afterAutospacing="0"/>
        <w:ind w:firstLine="349"/>
        <w:jc w:val="center"/>
        <w:rPr>
          <w:b/>
          <w:sz w:val="28"/>
          <w:szCs w:val="28"/>
        </w:rPr>
      </w:pPr>
      <w:r w:rsidRPr="00A415FE">
        <w:rPr>
          <w:b/>
          <w:sz w:val="28"/>
          <w:szCs w:val="28"/>
        </w:rPr>
        <w:t>Как подготовить детей? Советы педагогу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349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При составлении программы подготовки к сдаче норм ГТО инструктору необходимо руководствоваться принципами и ведущими положениями дошкольной педагогики, психологии, теории и методики физического воспитания и развития построения образовательного </w:t>
      </w:r>
      <w:r w:rsidRPr="00A415FE">
        <w:rPr>
          <w:sz w:val="28"/>
          <w:szCs w:val="28"/>
          <w:u w:val="single"/>
        </w:rPr>
        <w:t>процесса</w:t>
      </w:r>
      <w:r w:rsidRPr="00A415FE">
        <w:rPr>
          <w:sz w:val="28"/>
          <w:szCs w:val="28"/>
        </w:rPr>
        <w:t>: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чередование нагрузки и отдыха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учет индивидуальных особенностей каждого ребенка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lastRenderedPageBreak/>
        <w:t>при обучении движениям учитывается </w:t>
      </w:r>
      <w:r w:rsidRPr="00A415FE">
        <w:rPr>
          <w:i/>
          <w:iCs/>
          <w:sz w:val="28"/>
          <w:szCs w:val="28"/>
        </w:rPr>
        <w:t>«зона ближайшего развития»</w:t>
      </w:r>
      <w:r w:rsidRPr="00A415FE">
        <w:rPr>
          <w:sz w:val="28"/>
          <w:szCs w:val="28"/>
        </w:rPr>
        <w:t>, т. е. предлагаемые упражнения направлены не на имеющийся в данный момент у детей уровень умений и навыков, а опережает его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воспитание настойчивости, смелости, выдержки, нравственно-волевых качеств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общедоступными закаливающими процедурами, включая в комплексы физических упражнений элементы дыхательной гимнастики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понимание детьми сути производимого ими того или иного движения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наглядность (создание у ребенка при помощи различных органов чу</w:t>
      </w:r>
      <w:proofErr w:type="gramStart"/>
      <w:r w:rsidRPr="00A415FE">
        <w:rPr>
          <w:sz w:val="28"/>
          <w:szCs w:val="28"/>
        </w:rPr>
        <w:t>вств пр</w:t>
      </w:r>
      <w:proofErr w:type="gramEnd"/>
      <w:r w:rsidRPr="00A415FE">
        <w:rPr>
          <w:sz w:val="28"/>
          <w:szCs w:val="28"/>
        </w:rPr>
        <w:t>едставления о движении)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обучение с учетом возрастных, половых особенностей и индивидуальных различий, уровня их физической подготовленности</w:t>
      </w:r>
    </w:p>
    <w:p w:rsidR="00A415FE" w:rsidRPr="00A415FE" w:rsidRDefault="00A415FE" w:rsidP="00A415FE">
      <w:pPr>
        <w:pStyle w:val="c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преемственность и постепенность усложнения физических упражнений. Каждое новое движение следует предлагать после</w:t>
      </w:r>
      <w:r w:rsidRPr="00A415FE">
        <w:rPr>
          <w:color w:val="000000"/>
          <w:sz w:val="28"/>
          <w:szCs w:val="28"/>
        </w:rPr>
        <w:t xml:space="preserve"> </w:t>
      </w:r>
      <w:r w:rsidRPr="00A415FE">
        <w:rPr>
          <w:sz w:val="28"/>
          <w:szCs w:val="28"/>
        </w:rPr>
        <w:t>достаточно прочного усвоения сходного с ним, но более простого. Обучение надо вести в несколько замедленном действии.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Для безопасного и эффективного проведения занятий требуется соблюдение следующих необходимых условий.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Проведение тестов без предварительной подготовки детей к их сдаче недопустимо!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В течение 3–4-х недель дошкольники проходят предварительную общефизическую </w:t>
      </w:r>
      <w:r w:rsidRPr="00A415FE">
        <w:rPr>
          <w:i/>
          <w:iCs/>
          <w:sz w:val="28"/>
          <w:szCs w:val="28"/>
        </w:rPr>
        <w:t>(ОФП)</w:t>
      </w:r>
      <w:r w:rsidRPr="00A415FE">
        <w:rPr>
          <w:sz w:val="28"/>
          <w:szCs w:val="28"/>
        </w:rPr>
        <w:t> и специальную подготовку (СФП), предусмотренную программой. Это поможет добиться правильного выполнения упражнений и повысить уровень осознания важности занятий физической культурой. В это время занятия строятся с направленностью на сдачу конкретных контрольных нормативов по тестам.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Важным моментом в этот период является работа по формированию и поддержанию морально-волевых качеств. Необходимо планомерно воспитывать такие психологические способности как волевой настрой, умение терпеть, преодолевать чувство дискомфорта и т. д.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Во время проведения подготовительных занятий педагог должен методом наблюдения оценивать степень утомления детей с целью недопущения превышения уровня физической нагрузки на организм ребенка.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После прохождения программы общефизических тренировок педагог обязан сделать запись в журнале учета посещаемости занятий, отмечая детей, не прошедших ОФП.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Детей, не прошедших предварительной физической подготовки не следует допускать к сдаче тестов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Медицинское обеспечение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 xml:space="preserve">К занятиям допускаются все дети, допущенные врачом по состоянию здоровья. Лица 2-й медицинской группы освобождаются врачом только от </w:t>
      </w:r>
      <w:r w:rsidRPr="00A415FE">
        <w:rPr>
          <w:sz w:val="28"/>
          <w:szCs w:val="28"/>
        </w:rPr>
        <w:lastRenderedPageBreak/>
        <w:t>тех упражнений, которые им противопоказаны. При нарушенной функции зрения или при выраженной форме плоскостопия они могут быть освобождены, например, от бега на 1000 м. Тест прыжок в длину для них допускается только на мягком покрытии </w:t>
      </w:r>
      <w:r w:rsidRPr="00A415FE">
        <w:rPr>
          <w:i/>
          <w:iCs/>
          <w:sz w:val="28"/>
          <w:szCs w:val="28"/>
        </w:rPr>
        <w:t>(ковер, гимнастический мат)</w:t>
      </w:r>
      <w:r w:rsidRPr="00A415FE">
        <w:rPr>
          <w:sz w:val="28"/>
          <w:szCs w:val="28"/>
        </w:rPr>
        <w:t>. Лица 3-й и 4-й медицинских групп к занятиям по такой программе не допускаются.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 xml:space="preserve">Медикаментозное обеспечение. На занятии у педагога под рукой всегда должна быть медицинская аптечка для оказания первой медицинской помощи. Дети, пропустившие занятия по причине болезни, допускаются к занятиям только после окончания периода </w:t>
      </w:r>
      <w:proofErr w:type="spellStart"/>
      <w:r w:rsidRPr="00A415FE">
        <w:rPr>
          <w:sz w:val="28"/>
          <w:szCs w:val="28"/>
        </w:rPr>
        <w:t>медотвода</w:t>
      </w:r>
      <w:proofErr w:type="spellEnd"/>
      <w:r w:rsidRPr="00A415FE">
        <w:rPr>
          <w:sz w:val="28"/>
          <w:szCs w:val="28"/>
        </w:rPr>
        <w:t>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Инструктор по физической культуре обязан следить за температурным режимом во время проведения занятий. Беговые упражнения, в частности, смешанное передвижение на дистанцию 1000 м, не следует проводить при температуре ниже 18С, особенно при ветреной погоде.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Заключение.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Многие психологи и педагоги часто выступают против конкурсов, олимпиад, соревнований и других форм конкурентного взаимодействия детей. Вот только жизнь обычно не спрашивает нас, о том хотим мы или нет, с кем-то конкурировать, она просто поминутно погружает каждого в пучину соревнований и противостояний. Так выстроены и биологическая, и социально-культурная стороны нашего существования.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Можно делать вид, что этого нет и старательно ограждать ребенка от самых разных конкурентных форм взаимодействия с окружающими, от состязаний: интеллектуальных, художественных, спортивных. Ведь соревнование часто внешне выглядит негуманно и даже жестоко. Выигравший ребенок может зазнаться, а проигравший порой переживает не шуточные потрясения. В ходе соревнований детьми овладевает масса сильных положительных и отрицательных эмоций, они</w:t>
      </w:r>
      <w:r w:rsidRPr="00A415FE">
        <w:rPr>
          <w:color w:val="000000"/>
          <w:sz w:val="28"/>
          <w:szCs w:val="28"/>
        </w:rPr>
        <w:t xml:space="preserve"> </w:t>
      </w:r>
      <w:r w:rsidRPr="00A415FE">
        <w:rPr>
          <w:sz w:val="28"/>
          <w:szCs w:val="28"/>
        </w:rPr>
        <w:t>радуются, расстраиваются и даже плачут.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>Понятие </w:t>
      </w:r>
      <w:r w:rsidRPr="00A415FE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У</w:t>
      </w:r>
      <w:r w:rsidRPr="00A415FE">
        <w:rPr>
          <w:iCs/>
          <w:sz w:val="28"/>
          <w:szCs w:val="28"/>
        </w:rPr>
        <w:t>спех»</w:t>
      </w:r>
      <w:r w:rsidRPr="00A415FE">
        <w:rPr>
          <w:sz w:val="28"/>
          <w:szCs w:val="28"/>
        </w:rPr>
        <w:t> не известно тому, кто не переживал поражений, состояние эмоционального комфорта не может по достоинству оценить тот, кто хотя бы раз не переживал эмоциональный дискомфорт. А разве преодоление ребенком реальных трудностей не является необходимой составляющей любого воспитательного процесса?</w:t>
      </w:r>
    </w:p>
    <w:p w:rsidR="00A415FE" w:rsidRPr="00A415FE" w:rsidRDefault="00A415FE" w:rsidP="00A415FE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5FE">
        <w:rPr>
          <w:sz w:val="28"/>
          <w:szCs w:val="28"/>
        </w:rPr>
        <w:t xml:space="preserve">Сдача норм ГТО в дошкольном возрасте не простой, требующий подготовки, но интересный и важный процесс в формировании здорового, всесторонне развитого и активного человека. </w:t>
      </w:r>
    </w:p>
    <w:p w:rsidR="00A415FE" w:rsidRPr="00A415FE" w:rsidRDefault="00A415FE" w:rsidP="00A415F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A415FE" w:rsidRPr="00A415FE" w:rsidRDefault="00A415FE" w:rsidP="00A415F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A415FE" w:rsidRPr="00A415FE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168B14B6"/>
    <w:multiLevelType w:val="multilevel"/>
    <w:tmpl w:val="7EC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27FED"/>
    <w:multiLevelType w:val="hybridMultilevel"/>
    <w:tmpl w:val="032CE8F6"/>
    <w:lvl w:ilvl="0" w:tplc="0A7EB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82555"/>
    <w:multiLevelType w:val="multilevel"/>
    <w:tmpl w:val="BB9A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6">
    <w:nsid w:val="545A36D8"/>
    <w:multiLevelType w:val="multilevel"/>
    <w:tmpl w:val="6E4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3F48BF"/>
    <w:rsid w:val="00721B4C"/>
    <w:rsid w:val="00786FF5"/>
    <w:rsid w:val="00944E7F"/>
    <w:rsid w:val="00A415FE"/>
    <w:rsid w:val="00A91ADB"/>
    <w:rsid w:val="00AF7EC0"/>
    <w:rsid w:val="00C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  <w:style w:type="paragraph" w:styleId="a8">
    <w:name w:val="Normal (Web)"/>
    <w:basedOn w:val="a"/>
    <w:uiPriority w:val="99"/>
    <w:semiHidden/>
    <w:unhideWhenUsed/>
    <w:rsid w:val="00A415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  <w:style w:type="paragraph" w:styleId="a8">
    <w:name w:val="Normal (Web)"/>
    <w:basedOn w:val="a"/>
    <w:uiPriority w:val="99"/>
    <w:semiHidden/>
    <w:unhideWhenUsed/>
    <w:rsid w:val="00A415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7</cp:revision>
  <dcterms:created xsi:type="dcterms:W3CDTF">2022-01-08T04:12:00Z</dcterms:created>
  <dcterms:modified xsi:type="dcterms:W3CDTF">2022-01-08T07:24:00Z</dcterms:modified>
</cp:coreProperties>
</file>