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FD" w:rsidRDefault="0080198F">
      <w:pPr>
        <w:spacing w:line="39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2223135</wp:posOffset>
            </wp:positionH>
            <wp:positionV relativeFrom="page">
              <wp:posOffset>497840</wp:posOffset>
            </wp:positionV>
            <wp:extent cx="3276600" cy="4191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7FD" w:rsidRDefault="0080198F">
      <w:pPr>
        <w:spacing w:line="242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sz w:val="39"/>
          <w:szCs w:val="39"/>
        </w:rPr>
        <w:t>ПРАВИЛА БЕЗОПАСНОГО ПОВЕДЕНИЯ ДЕТЕЙ НА ЖЕЛЕЗНОДОРОЖНОМ ТРАНСПОРТЕ</w:t>
      </w:r>
    </w:p>
    <w:p w:rsidR="00B367FD" w:rsidRDefault="008019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1322705</wp:posOffset>
            </wp:positionH>
            <wp:positionV relativeFrom="paragraph">
              <wp:posOffset>6985</wp:posOffset>
            </wp:positionV>
            <wp:extent cx="3623945" cy="27946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79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00" w:lineRule="exact"/>
        <w:rPr>
          <w:sz w:val="24"/>
          <w:szCs w:val="24"/>
        </w:rPr>
      </w:pPr>
    </w:p>
    <w:p w:rsidR="00B367FD" w:rsidRDefault="00B367FD">
      <w:pPr>
        <w:spacing w:line="267" w:lineRule="exact"/>
        <w:rPr>
          <w:sz w:val="24"/>
          <w:szCs w:val="24"/>
        </w:rPr>
      </w:pPr>
    </w:p>
    <w:p w:rsidR="00B367FD" w:rsidRDefault="0080198F">
      <w:pPr>
        <w:spacing w:line="238" w:lineRule="auto"/>
        <w:ind w:right="-2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«Правила нахождения граждан и размещения объект ов в зонах повышенной опасности, выполнения в этих зонах работ, проезда и прохода через железнодорожные пути» </w:t>
      </w:r>
      <w:r>
        <w:rPr>
          <w:rFonts w:eastAsia="Times New Roman"/>
          <w:sz w:val="20"/>
          <w:szCs w:val="20"/>
        </w:rPr>
        <w:t>разработаны и утверждены Приказам Министерства транспорта РФ № 18   8 февраля 2007 года Департамент корпоративных коммуникаций ОАО «РЖД» Управление охраны труда, промышленной безопасности и экологического контроля ОАО «РЖД»</w:t>
      </w:r>
    </w:p>
    <w:p w:rsidR="00B367FD" w:rsidRDefault="00B367FD">
      <w:pPr>
        <w:spacing w:line="236" w:lineRule="exact"/>
        <w:rPr>
          <w:sz w:val="24"/>
          <w:szCs w:val="24"/>
        </w:rPr>
      </w:pPr>
    </w:p>
    <w:p w:rsidR="00B367FD" w:rsidRDefault="0080198F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Уважаемые ребята!</w:t>
      </w:r>
    </w:p>
    <w:p w:rsidR="00B367FD" w:rsidRDefault="00B367FD">
      <w:pPr>
        <w:spacing w:line="10" w:lineRule="exact"/>
        <w:rPr>
          <w:sz w:val="24"/>
          <w:szCs w:val="24"/>
        </w:rPr>
      </w:pPr>
    </w:p>
    <w:p w:rsidR="00B367FD" w:rsidRDefault="0080198F" w:rsidP="0080198F">
      <w:pPr>
        <w:spacing w:line="238" w:lineRule="auto"/>
        <w:ind w:left="260" w:right="1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Подростки, ш</w:t>
      </w:r>
      <w:r>
        <w:rPr>
          <w:rFonts w:eastAsia="Times New Roman"/>
          <w:sz w:val="24"/>
          <w:szCs w:val="24"/>
        </w:rPr>
        <w:t xml:space="preserve">кольники, студенты, юноши и девушки, к вам обращаются работники Российских железных дорог. Вы знаете, что мы с вами живем в век стремительного технического прогресса во всех областях деятельности человека. Техническое совершенствование Российских железных </w:t>
      </w:r>
      <w:r>
        <w:rPr>
          <w:rFonts w:eastAsia="Times New Roman"/>
          <w:sz w:val="24"/>
          <w:szCs w:val="24"/>
        </w:rPr>
        <w:t>дорог также не стоит на месте, ее стремительное развитие позволило значительно повысить вес и скорость движения поездов. На большинстве участков железных дорог скорость поездов достигает до 140 км/ч.</w:t>
      </w:r>
    </w:p>
    <w:p w:rsidR="00B367FD" w:rsidRDefault="00B367FD" w:rsidP="0080198F">
      <w:pPr>
        <w:spacing w:line="14" w:lineRule="exact"/>
        <w:jc w:val="both"/>
        <w:rPr>
          <w:sz w:val="24"/>
          <w:szCs w:val="24"/>
        </w:rPr>
      </w:pPr>
    </w:p>
    <w:p w:rsidR="00B367FD" w:rsidRDefault="0080198F" w:rsidP="0080198F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огромных объемах перевозок, высокой интенсивности и</w:t>
      </w:r>
      <w:r>
        <w:rPr>
          <w:rFonts w:eastAsia="Times New Roman"/>
          <w:sz w:val="24"/>
          <w:szCs w:val="24"/>
        </w:rPr>
        <w:t xml:space="preserve"> повышенных скоростях движения поездов железные дороги являются зоной повышенной опасности.</w:t>
      </w:r>
    </w:p>
    <w:p w:rsidR="00B367FD" w:rsidRDefault="00B367FD" w:rsidP="0080198F">
      <w:pPr>
        <w:spacing w:line="12" w:lineRule="exact"/>
        <w:jc w:val="both"/>
        <w:rPr>
          <w:sz w:val="24"/>
          <w:szCs w:val="24"/>
        </w:rPr>
      </w:pPr>
    </w:p>
    <w:p w:rsidR="00B367FD" w:rsidRDefault="0080198F" w:rsidP="0080198F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Однако очень часто некоторые из вас, забывая об опасности, позволяют себе играть вблизи железнодорожных путей, станций, бросать снежки, камни и другие предметы в п</w:t>
      </w:r>
      <w:r>
        <w:rPr>
          <w:rFonts w:eastAsia="Times New Roman"/>
          <w:sz w:val="24"/>
          <w:szCs w:val="24"/>
        </w:rPr>
        <w:t>роходящие пассажирские поезда, подкладывать посторонние предметы на рельсы перед движущимся поездом, кататься на велосипедах, роликах, скейтах, санках и сноубордах.</w:t>
      </w:r>
    </w:p>
    <w:p w:rsidR="00B367FD" w:rsidRDefault="00B367FD" w:rsidP="0080198F">
      <w:pPr>
        <w:spacing w:line="14" w:lineRule="exact"/>
        <w:jc w:val="both"/>
        <w:rPr>
          <w:sz w:val="24"/>
          <w:szCs w:val="24"/>
        </w:rPr>
      </w:pPr>
    </w:p>
    <w:p w:rsidR="00B367FD" w:rsidRDefault="0080198F" w:rsidP="0080198F">
      <w:pPr>
        <w:spacing w:line="238" w:lineRule="auto"/>
        <w:ind w:left="260" w:right="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Устраивая подвижные игры на территории объектов железнодорожного транспорта, вы подвергает</w:t>
      </w:r>
      <w:r>
        <w:rPr>
          <w:rFonts w:eastAsia="Times New Roman"/>
          <w:sz w:val="24"/>
          <w:szCs w:val="24"/>
        </w:rPr>
        <w:t>е опасности не только свою жизнь, но жизнь и здоровье окружающих лю-дей, локомотивной бригады и пассажиров, едущих в поезде. Вы уверены, что услышав сигнал, поданный машинистом, успеете отойти в безопасное место. Увы, многие из вас за такую самоуверенность</w:t>
      </w:r>
      <w:r>
        <w:rPr>
          <w:rFonts w:eastAsia="Times New Roman"/>
          <w:sz w:val="24"/>
          <w:szCs w:val="24"/>
        </w:rPr>
        <w:t xml:space="preserve"> расплачиваются жизнью, а оставшиеся в живых получают тяжелейшие травмы, делающие их инвалидами.</w:t>
      </w:r>
    </w:p>
    <w:p w:rsidR="00B367FD" w:rsidRDefault="00B367FD" w:rsidP="0080198F">
      <w:pPr>
        <w:spacing w:line="2" w:lineRule="exact"/>
        <w:jc w:val="both"/>
        <w:rPr>
          <w:sz w:val="24"/>
          <w:szCs w:val="24"/>
        </w:rPr>
      </w:pPr>
    </w:p>
    <w:p w:rsidR="00B367FD" w:rsidRDefault="0080198F" w:rsidP="0080198F">
      <w:pPr>
        <w:ind w:right="-1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Напоминаем вам, что нахождение на железнодорожных путях, переход их в не</w:t>
      </w:r>
    </w:p>
    <w:p w:rsidR="00B367FD" w:rsidRDefault="00B367FD" w:rsidP="0080198F">
      <w:pPr>
        <w:spacing w:line="15" w:lineRule="exact"/>
        <w:jc w:val="both"/>
        <w:rPr>
          <w:sz w:val="24"/>
          <w:szCs w:val="24"/>
        </w:rPr>
      </w:pPr>
    </w:p>
    <w:p w:rsidR="00B367FD" w:rsidRDefault="0080198F" w:rsidP="0080198F">
      <w:pPr>
        <w:spacing w:line="236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установленных местах, озорство, хулиганство и необдуманные поступки всегда связаны с</w:t>
      </w:r>
      <w:r>
        <w:rPr>
          <w:rFonts w:eastAsia="Times New Roman"/>
          <w:sz w:val="24"/>
          <w:szCs w:val="24"/>
        </w:rPr>
        <w:t xml:space="preserve"> риском и опасностью для жизни, во избежание чего вам необходимо строго соблюдать установленные на железных дорогах правила безопасного поведения.</w:t>
      </w:r>
    </w:p>
    <w:p w:rsidR="00B367FD" w:rsidRDefault="00B367FD">
      <w:pPr>
        <w:sectPr w:rsidR="00B367FD">
          <w:pgSz w:w="11900" w:h="16834"/>
          <w:pgMar w:top="1440" w:right="889" w:bottom="804" w:left="1440" w:header="0" w:footer="0" w:gutter="0"/>
          <w:cols w:space="720" w:equalWidth="0">
            <w:col w:w="9580"/>
          </w:cols>
        </w:sectPr>
      </w:pPr>
    </w:p>
    <w:p w:rsidR="00B367FD" w:rsidRDefault="0080198F">
      <w:pPr>
        <w:spacing w:line="256" w:lineRule="auto"/>
        <w:ind w:left="260" w:right="5360"/>
        <w:rPr>
          <w:sz w:val="20"/>
          <w:szCs w:val="20"/>
        </w:rPr>
      </w:pPr>
      <w:r>
        <w:rPr>
          <w:rFonts w:eastAsia="Times New Roman"/>
          <w:noProof/>
          <w:sz w:val="19"/>
          <w:szCs w:val="19"/>
        </w:rPr>
        <w:lastRenderedPageBreak/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866140</wp:posOffset>
            </wp:positionV>
            <wp:extent cx="6110605" cy="89484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94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19"/>
          <w:szCs w:val="19"/>
        </w:rPr>
        <w:t>Переходи железнодорожные пути только по пешеходным переходам, мостам и тоннелям!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63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4900" w:righ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переходе через железнодорожные пути по пешеходному переходу, расположенному в одном уровне с железнодорожными путями:</w:t>
      </w:r>
    </w:p>
    <w:p w:rsidR="00B367FD" w:rsidRDefault="00B367FD">
      <w:pPr>
        <w:spacing w:line="11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4900" w:righ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• убедись, что в зоне видимости нет движущегося поезда!</w:t>
      </w:r>
    </w:p>
    <w:p w:rsidR="00B367FD" w:rsidRDefault="00B367FD">
      <w:pPr>
        <w:spacing w:line="2" w:lineRule="exact"/>
        <w:rPr>
          <w:sz w:val="20"/>
          <w:szCs w:val="20"/>
        </w:rPr>
      </w:pPr>
    </w:p>
    <w:p w:rsidR="00B367FD" w:rsidRDefault="0080198F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•  внимательно следи за световыми</w:t>
      </w:r>
    </w:p>
    <w:p w:rsidR="00B367FD" w:rsidRDefault="00B367FD">
      <w:pPr>
        <w:spacing w:line="1" w:lineRule="exact"/>
        <w:rPr>
          <w:sz w:val="20"/>
          <w:szCs w:val="20"/>
        </w:rPr>
      </w:pPr>
    </w:p>
    <w:p w:rsidR="00B367FD" w:rsidRDefault="0080198F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 звуковыми сигналами, </w:t>
      </w:r>
      <w:r>
        <w:rPr>
          <w:rFonts w:eastAsia="Times New Roman"/>
          <w:sz w:val="20"/>
          <w:szCs w:val="20"/>
        </w:rPr>
        <w:t>подаваемыми техническими</w:t>
      </w:r>
    </w:p>
    <w:p w:rsidR="00B367FD" w:rsidRDefault="0080198F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средствами или работни ками железнодорожного</w:t>
      </w:r>
    </w:p>
    <w:p w:rsidR="00B367FD" w:rsidRDefault="0080198F">
      <w:pPr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транспорта!</w:t>
      </w:r>
    </w:p>
    <w:p w:rsidR="00B367FD" w:rsidRDefault="00B367FD">
      <w:pPr>
        <w:spacing w:line="249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переходи железнодорожные пути на красный свет светофора!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18" w:lineRule="exact"/>
        <w:rPr>
          <w:sz w:val="20"/>
          <w:szCs w:val="20"/>
        </w:rPr>
      </w:pPr>
    </w:p>
    <w:p w:rsidR="00B367FD" w:rsidRDefault="0080198F">
      <w:pPr>
        <w:spacing w:line="256" w:lineRule="auto"/>
        <w:ind w:left="260" w:right="5040" w:firstLine="53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Не используй наушники и мобильные телефоны при переходе через железнодорожные пути!</w:t>
      </w:r>
    </w:p>
    <w:p w:rsidR="00B367FD" w:rsidRDefault="00B367FD">
      <w:pPr>
        <w:sectPr w:rsidR="00B367FD">
          <w:pgSz w:w="11900" w:h="16834"/>
          <w:pgMar w:top="1371" w:right="989" w:bottom="1440" w:left="1440" w:header="0" w:footer="0" w:gutter="0"/>
          <w:cols w:space="720" w:equalWidth="0">
            <w:col w:w="9480"/>
          </w:cols>
        </w:sectPr>
      </w:pPr>
    </w:p>
    <w:p w:rsidR="00B367FD" w:rsidRDefault="00B367FD">
      <w:pPr>
        <w:ind w:left="4900"/>
        <w:rPr>
          <w:sz w:val="20"/>
          <w:szCs w:val="20"/>
        </w:rPr>
      </w:pPr>
      <w:r w:rsidRPr="00B367FD">
        <w:rPr>
          <w:rFonts w:eastAsia="Times New Roman"/>
          <w:sz w:val="20"/>
          <w:szCs w:val="20"/>
        </w:rPr>
        <w:lastRenderedPageBreak/>
        <w:pict>
          <v:line id="Shape 4" o:spid="_x0000_s1029" style="position:absolute;left:0;text-align:left;z-index:251656192;visibility:visible;mso-wrap-distance-left:0;mso-wrap-distance-right:0;mso-position-horizontal-relative:page;mso-position-vertical-relative:page" from="79.2pt,56.85pt" to="560.35pt,56.85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5" o:spid="_x0000_s1030" style="position:absolute;left:0;text-align:left;z-index:251657216;visibility:visible;mso-wrap-distance-left:0;mso-wrap-distance-right:0;mso-position-horizontal-relative:page;mso-position-vertical-relative:page" from="79.45pt,56.65pt" to="79.45pt,710.6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6" o:spid="_x0000_s1031" style="position:absolute;left:0;text-align:left;z-index:251658240;visibility:visible;mso-wrap-distance-left:0;mso-wrap-distance-right:0;mso-position-horizontal-relative:page;mso-position-vertical-relative:page" from="311.85pt,56.65pt" to="311.85pt,710.6pt" o:allowincell="f" strokeweight=".16931mm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7" o:spid="_x0000_s1032" style="position:absolute;left:0;text-align:left;z-index:251659264;visibility:visible;mso-wrap-distance-left:0;mso-wrap-distance-right:0;mso-position-horizontal-relative:page;mso-position-vertical-relative:page" from="560.1pt,56.65pt" to="560.1pt,710.6pt" o:allowincell="f" strokeweight=".16931mm">
            <w10:wrap anchorx="page" anchory="page"/>
          </v:line>
        </w:pict>
      </w:r>
      <w:r w:rsidR="0080198F">
        <w:rPr>
          <w:rFonts w:eastAsia="Times New Roman"/>
          <w:sz w:val="20"/>
          <w:szCs w:val="20"/>
        </w:rPr>
        <w:t>Не ходи по железнодорожным путям!</w:t>
      </w:r>
    </w:p>
    <w:p w:rsidR="00B367FD" w:rsidRDefault="008019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6985</wp:posOffset>
            </wp:positionV>
            <wp:extent cx="5824855" cy="3578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357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17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пытайся проникнуть на пассажирскую</w:t>
      </w: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платформу и железнодорожные пути в</w:t>
      </w:r>
    </w:p>
    <w:p w:rsidR="00B367FD" w:rsidRDefault="00B367FD">
      <w:pPr>
        <w:spacing w:line="1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неустановленном месте!</w:t>
      </w:r>
    </w:p>
    <w:p w:rsidR="00B367FD" w:rsidRDefault="00B36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60288;visibility:visible;mso-wrap-distance-left:0;mso-wrap-distance-right:0" from="7.2pt,.75pt" to="488.35pt,.75pt" o:allowincell="f" strokeweight=".16931mm"/>
        </w:pict>
      </w:r>
    </w:p>
    <w:p w:rsidR="00B367FD" w:rsidRDefault="0080198F">
      <w:pPr>
        <w:spacing w:line="235" w:lineRule="auto"/>
        <w:ind w:left="4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заходи за линию безопасности у края пассажирской платформы!</w:t>
      </w:r>
    </w:p>
    <w:p w:rsidR="00B367FD" w:rsidRDefault="008019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-142875</wp:posOffset>
            </wp:positionV>
            <wp:extent cx="5767070" cy="39198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99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260" w:right="5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подлезай под пассажирскими платформами и железнодорожным подвижным составом!</w:t>
      </w:r>
    </w:p>
    <w:p w:rsidR="00B367FD" w:rsidRDefault="00B367FD">
      <w:pPr>
        <w:spacing w:line="10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260" w:right="4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перелезай через автосцепные устройства между вагонами!</w:t>
      </w:r>
    </w:p>
    <w:p w:rsidR="00B367FD" w:rsidRDefault="00B36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61312;visibility:visible;mso-wrap-distance-left:0;mso-wrap-distance-right:0" from="7.2pt,.85pt" to="488.35pt,.85pt" o:allowincell="f" strokeweight=".48pt"/>
        </w:pict>
      </w:r>
    </w:p>
    <w:p w:rsidR="00B367FD" w:rsidRDefault="00B367FD">
      <w:pPr>
        <w:sectPr w:rsidR="00B367FD">
          <w:pgSz w:w="11900" w:h="16834"/>
          <w:pgMar w:top="1132" w:right="849" w:bottom="1440" w:left="1440" w:header="0" w:footer="0" w:gutter="0"/>
          <w:cols w:space="720" w:equalWidth="0">
            <w:col w:w="9620"/>
          </w:cols>
        </w:sectPr>
      </w:pPr>
    </w:p>
    <w:p w:rsidR="00B367FD" w:rsidRDefault="0080198F">
      <w:pPr>
        <w:spacing w:line="235" w:lineRule="auto"/>
        <w:ind w:left="5060" w:right="409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719455</wp:posOffset>
            </wp:positionV>
            <wp:extent cx="6089650" cy="9131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13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Не прыгай с пассажирской платформы на железнодорожные пути!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39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бегай по пассажирской платформе</w:t>
      </w: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рядом с прибывающим</w:t>
      </w: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отправляющимся поездом!</w:t>
      </w:r>
    </w:p>
    <w:p w:rsidR="00B367FD" w:rsidRDefault="0080198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устраивай различные подвижные игры!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63" w:lineRule="exact"/>
        <w:rPr>
          <w:sz w:val="20"/>
          <w:szCs w:val="20"/>
        </w:rPr>
      </w:pPr>
    </w:p>
    <w:p w:rsidR="00B367FD" w:rsidRDefault="0080198F">
      <w:pPr>
        <w:ind w:right="269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поднимайся на крыши вагонов поездов!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6" w:lineRule="exact"/>
        <w:rPr>
          <w:sz w:val="20"/>
          <w:szCs w:val="20"/>
        </w:rPr>
      </w:pPr>
    </w:p>
    <w:p w:rsidR="00B367FD" w:rsidRDefault="0080198F">
      <w:pPr>
        <w:spacing w:line="253" w:lineRule="auto"/>
        <w:ind w:left="260" w:right="5309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Не поднимайся на опоры и специальные конструкции</w:t>
      </w:r>
      <w:r>
        <w:rPr>
          <w:rFonts w:eastAsia="Times New Roman"/>
          <w:sz w:val="19"/>
          <w:szCs w:val="19"/>
        </w:rPr>
        <w:t xml:space="preserve"> контактной сети</w:t>
      </w:r>
    </w:p>
    <w:p w:rsidR="00B367FD" w:rsidRDefault="00B367FD">
      <w:pPr>
        <w:spacing w:line="1" w:lineRule="exact"/>
        <w:rPr>
          <w:sz w:val="20"/>
          <w:szCs w:val="20"/>
        </w:rPr>
      </w:pPr>
    </w:p>
    <w:p w:rsidR="00B367FD" w:rsidRDefault="0080198F">
      <w:pPr>
        <w:numPr>
          <w:ilvl w:val="0"/>
          <w:numId w:val="1"/>
        </w:numPr>
        <w:tabs>
          <w:tab w:val="left" w:pos="418"/>
        </w:tabs>
        <w:spacing w:line="235" w:lineRule="auto"/>
        <w:ind w:left="260" w:right="556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воздушных линий и искусственных сооружений!</w:t>
      </w:r>
    </w:p>
    <w:p w:rsidR="00B367FD" w:rsidRDefault="00B367FD">
      <w:pPr>
        <w:sectPr w:rsidR="00B367FD">
          <w:pgSz w:w="11900" w:h="16834"/>
          <w:pgMar w:top="1141" w:right="1440" w:bottom="1440" w:left="1440" w:header="0" w:footer="0" w:gutter="0"/>
          <w:cols w:space="720" w:equalWidth="0">
            <w:col w:w="9029"/>
          </w:cols>
        </w:sectPr>
      </w:pPr>
    </w:p>
    <w:p w:rsidR="00B367FD" w:rsidRDefault="00B367FD">
      <w:pPr>
        <w:spacing w:line="235" w:lineRule="auto"/>
        <w:ind w:left="5060"/>
        <w:rPr>
          <w:sz w:val="20"/>
          <w:szCs w:val="20"/>
        </w:rPr>
      </w:pPr>
      <w:r w:rsidRPr="00B367FD">
        <w:rPr>
          <w:rFonts w:eastAsia="Times New Roman"/>
          <w:sz w:val="20"/>
          <w:szCs w:val="20"/>
        </w:rPr>
        <w:lastRenderedPageBreak/>
        <w:pict>
          <v:line id="Shape 13" o:spid="_x0000_s1038" style="position:absolute;left:0;text-align:left;z-index:251662336;visibility:visible;mso-wrap-distance-left:0;mso-wrap-distance-right:0;mso-position-horizontal-relative:page;mso-position-vertical-relative:page" from="79.2pt,56.85pt" to="558.65pt,56.85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14" o:spid="_x0000_s1039" style="position:absolute;left:0;text-align:left;z-index:251663360;visibility:visible;mso-wrap-distance-left:0;mso-wrap-distance-right:0;mso-position-horizontal-relative:page;mso-position-vertical-relative:page" from="79.2pt,391.8pt" to="558.65pt,391.8pt" o:allowincell="f" strokeweight=".16931mm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15" o:spid="_x0000_s1040" style="position:absolute;left:0;text-align:left;z-index:251664384;visibility:visible;mso-wrap-distance-left:0;mso-wrap-distance-right:0;mso-position-horizontal-relative:page;mso-position-vertical-relative:page" from="79.45pt,56.65pt" to="79.45pt,767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16" o:spid="_x0000_s1041" style="position:absolute;left:0;text-align:left;z-index:251665408;visibility:visible;mso-wrap-distance-left:0;mso-wrap-distance-right:0;mso-position-horizontal-relative:page;mso-position-vertical-relative:page" from="319.05pt,56.65pt" to="319.05pt,767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17" o:spid="_x0000_s1042" style="position:absolute;left:0;text-align:left;z-index:251666432;visibility:visible;mso-wrap-distance-left:0;mso-wrap-distance-right:0;mso-position-horizontal-relative:page;mso-position-vertical-relative:page" from="558.45pt,56.65pt" to="558.45pt,767pt" o:allowincell="f" strokeweight=".16931mm">
            <w10:wrap anchorx="page" anchory="page"/>
          </v:line>
        </w:pict>
      </w:r>
      <w:r w:rsidR="0080198F">
        <w:rPr>
          <w:rFonts w:eastAsia="Times New Roman"/>
          <w:sz w:val="20"/>
          <w:szCs w:val="20"/>
        </w:rPr>
        <w:t>Не повреждай оборудование железнодорожного транспорта!</w:t>
      </w:r>
    </w:p>
    <w:p w:rsidR="00B367FD" w:rsidRDefault="008019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-107950</wp:posOffset>
            </wp:positionV>
            <wp:extent cx="5751830" cy="37490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74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05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приближайся к оборванным проводам!</w:t>
      </w:r>
    </w:p>
    <w:p w:rsidR="00B367FD" w:rsidRDefault="00B367FD">
      <w:pPr>
        <w:spacing w:line="293" w:lineRule="exact"/>
        <w:rPr>
          <w:sz w:val="20"/>
          <w:szCs w:val="20"/>
        </w:rPr>
      </w:pPr>
    </w:p>
    <w:p w:rsidR="00B367FD" w:rsidRDefault="0080198F">
      <w:pPr>
        <w:spacing w:line="237" w:lineRule="auto"/>
        <w:ind w:left="506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повреждай, не загрязняй, не загораживай,</w:t>
      </w:r>
      <w:r>
        <w:rPr>
          <w:rFonts w:eastAsia="Times New Roman"/>
          <w:sz w:val="20"/>
          <w:szCs w:val="20"/>
        </w:rPr>
        <w:t xml:space="preserve"> не снимай, самостоятельно не устанавливай знаки, указатели или иные носители информации!</w:t>
      </w:r>
    </w:p>
    <w:p w:rsidR="00B367FD" w:rsidRDefault="008019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-82550</wp:posOffset>
            </wp:positionV>
            <wp:extent cx="5696585" cy="37858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378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5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повреждай железнодорожный подвижной состав!</w:t>
      </w:r>
    </w:p>
    <w:p w:rsidR="00B367FD" w:rsidRDefault="00B36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67456;visibility:visible;mso-wrap-distance-left:0;mso-wrap-distance-right:0" from="7.2pt,37.95pt" to="486.65pt,37.95pt" o:allowincell="f" strokeweight=".16931mm"/>
        </w:pict>
      </w:r>
    </w:p>
    <w:p w:rsidR="00B367FD" w:rsidRDefault="00B367FD">
      <w:pPr>
        <w:sectPr w:rsidR="00B367FD">
          <w:pgSz w:w="11900" w:h="16834"/>
          <w:pgMar w:top="1141" w:right="1289" w:bottom="1440" w:left="1440" w:header="0" w:footer="0" w:gutter="0"/>
          <w:cols w:space="720" w:equalWidth="0">
            <w:col w:w="9180"/>
          </w:cols>
        </w:sectPr>
      </w:pPr>
    </w:p>
    <w:p w:rsidR="00B367FD" w:rsidRDefault="0080198F">
      <w:pPr>
        <w:spacing w:line="235" w:lineRule="auto"/>
        <w:ind w:left="260" w:right="576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719455</wp:posOffset>
            </wp:positionV>
            <wp:extent cx="6089650" cy="91192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11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Не оставляй на железнодорожных путях посторонние предметы!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70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5060" w:right="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имей при себе предметы, которые могут травмировать граждан!</w:t>
      </w:r>
    </w:p>
    <w:p w:rsidR="00B367FD" w:rsidRDefault="00B367FD">
      <w:pPr>
        <w:spacing w:line="299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260" w:right="4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играй с огнеопасными и воспламеняющимися веществами!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04" w:lineRule="exact"/>
        <w:rPr>
          <w:sz w:val="20"/>
          <w:szCs w:val="20"/>
        </w:rPr>
      </w:pPr>
    </w:p>
    <w:p w:rsidR="00B367FD" w:rsidRDefault="0080198F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подходи к вагонам до полной остановки поезда!</w:t>
      </w:r>
    </w:p>
    <w:p w:rsidR="00B367FD" w:rsidRDefault="00B367FD">
      <w:pPr>
        <w:sectPr w:rsidR="00B367FD">
          <w:pgSz w:w="11900" w:h="16834"/>
          <w:pgMar w:top="1141" w:right="1009" w:bottom="1440" w:left="1440" w:header="0" w:footer="0" w:gutter="0"/>
          <w:cols w:space="720" w:equalWidth="0">
            <w:col w:w="9460"/>
          </w:cols>
        </w:sect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719455</wp:posOffset>
            </wp:positionV>
            <wp:extent cx="6089650" cy="87198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71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Не прислоняйся</w:t>
      </w:r>
      <w:r>
        <w:rPr>
          <w:rFonts w:eastAsia="Times New Roman"/>
          <w:sz w:val="20"/>
          <w:szCs w:val="20"/>
        </w:rPr>
        <w:t xml:space="preserve"> к стоящим вагонам!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96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5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пытайся попасть в вагон или выйти из вагона во время движения!</w:t>
      </w:r>
    </w:p>
    <w:p w:rsidR="00B367FD" w:rsidRDefault="00B367FD">
      <w:pPr>
        <w:spacing w:line="290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стоп на подножках и переходных площадках!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36" w:lineRule="exact"/>
        <w:rPr>
          <w:sz w:val="20"/>
          <w:szCs w:val="20"/>
        </w:rPr>
      </w:pPr>
    </w:p>
    <w:p w:rsidR="00B367FD" w:rsidRDefault="0080198F">
      <w:pPr>
        <w:ind w:left="5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открывай двери вагонов на ходу поезда!</w:t>
      </w:r>
    </w:p>
    <w:p w:rsidR="00B367FD" w:rsidRDefault="00B367FD">
      <w:pPr>
        <w:sectPr w:rsidR="00B367FD">
          <w:pgSz w:w="11900" w:h="16834"/>
          <w:pgMar w:top="1132" w:right="1009" w:bottom="1440" w:left="1440" w:header="0" w:footer="0" w:gutter="0"/>
          <w:cols w:space="720" w:equalWidth="0">
            <w:col w:w="9460"/>
          </w:cols>
        </w:sectPr>
      </w:pPr>
    </w:p>
    <w:p w:rsidR="00B367FD" w:rsidRDefault="0080198F">
      <w:pPr>
        <w:spacing w:line="235" w:lineRule="auto"/>
        <w:ind w:left="506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719455</wp:posOffset>
            </wp:positionV>
            <wp:extent cx="6089650" cy="91922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19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Не </w:t>
      </w:r>
      <w:r>
        <w:rPr>
          <w:rFonts w:eastAsia="Times New Roman"/>
          <w:sz w:val="20"/>
          <w:szCs w:val="20"/>
        </w:rPr>
        <w:t>создавай помех другим гражданам, осуществляя посадку/высадку!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70" w:lineRule="exact"/>
        <w:rPr>
          <w:sz w:val="20"/>
          <w:szCs w:val="20"/>
        </w:rPr>
      </w:pPr>
    </w:p>
    <w:p w:rsidR="00B367FD" w:rsidRDefault="0080198F">
      <w:pPr>
        <w:spacing w:line="235" w:lineRule="auto"/>
        <w:ind w:left="260" w:right="6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препятствуй автоматическому открытию/закрытию дверей вагонов!</w:t>
      </w:r>
    </w:p>
    <w:p w:rsidR="00B367FD" w:rsidRDefault="00B367FD">
      <w:pPr>
        <w:spacing w:line="318" w:lineRule="exact"/>
        <w:rPr>
          <w:sz w:val="20"/>
          <w:szCs w:val="20"/>
        </w:rPr>
      </w:pPr>
    </w:p>
    <w:p w:rsidR="00B367FD" w:rsidRDefault="0080198F">
      <w:pPr>
        <w:spacing w:line="237" w:lineRule="auto"/>
        <w:ind w:left="5060" w:righ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Находясь рядом с железнодорожными путями, при приближении поезда отойди на безопасное расстояние!</w:t>
      </w: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200" w:lineRule="exact"/>
        <w:rPr>
          <w:sz w:val="20"/>
          <w:szCs w:val="20"/>
        </w:rPr>
      </w:pPr>
    </w:p>
    <w:p w:rsidR="00B367FD" w:rsidRDefault="00B367FD">
      <w:pPr>
        <w:spacing w:line="385" w:lineRule="exact"/>
        <w:rPr>
          <w:sz w:val="20"/>
          <w:szCs w:val="20"/>
        </w:rPr>
      </w:pPr>
    </w:p>
    <w:p w:rsidR="00B367FD" w:rsidRDefault="0080198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высовывайся из окон вагонов и дверей тамбуров !</w:t>
      </w:r>
    </w:p>
    <w:p w:rsidR="00B367FD" w:rsidRDefault="00B367FD">
      <w:pPr>
        <w:sectPr w:rsidR="00B367FD">
          <w:pgSz w:w="11900" w:h="16834"/>
          <w:pgMar w:top="1141" w:right="989" w:bottom="1440" w:left="1440" w:header="0" w:footer="0" w:gutter="0"/>
          <w:cols w:space="720" w:equalWidth="0">
            <w:col w:w="9480"/>
          </w:cols>
        </w:sectPr>
      </w:pPr>
    </w:p>
    <w:p w:rsidR="00B367FD" w:rsidRDefault="00B367FD">
      <w:pPr>
        <w:ind w:left="260"/>
        <w:rPr>
          <w:sz w:val="20"/>
          <w:szCs w:val="20"/>
        </w:rPr>
      </w:pPr>
      <w:r w:rsidRPr="00B367FD">
        <w:rPr>
          <w:rFonts w:eastAsia="Times New Roman"/>
          <w:sz w:val="20"/>
          <w:szCs w:val="20"/>
        </w:rPr>
        <w:lastRenderedPageBreak/>
        <w:pict>
          <v:line id="Shape 24" o:spid="_x0000_s1049" style="position:absolute;left:0;text-align:left;z-index:251668480;visibility:visible;mso-wrap-distance-left:0;mso-wrap-distance-right:0;mso-position-horizontal-relative:page;mso-position-vertical-relative:page" from="79.2pt,56.85pt" to="558.65pt,56.85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25" o:spid="_x0000_s1050" style="position:absolute;left:0;text-align:left;z-index:251669504;visibility:visible;mso-wrap-distance-left:0;mso-wrap-distance-right:0;mso-position-horizontal-relative:page;mso-position-vertical-relative:page" from="79.45pt,56.65pt" to="79.45pt,327.2pt" o:allowincell="f" strokeweight=".48pt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26" o:spid="_x0000_s1051" style="position:absolute;left:0;text-align:left;z-index:251670528;visibility:visible;mso-wrap-distance-left:0;mso-wrap-distance-right:0;mso-position-horizontal-relative:page;mso-position-vertical-relative:page" from="79.2pt,326.95pt" to="558.65pt,326.95pt" o:allowincell="f" strokeweight=".16931mm">
            <w10:wrap anchorx="page" anchory="page"/>
          </v:line>
        </w:pict>
      </w:r>
      <w:r w:rsidRPr="00B367FD">
        <w:rPr>
          <w:rFonts w:eastAsia="Times New Roman"/>
          <w:sz w:val="20"/>
          <w:szCs w:val="20"/>
        </w:rPr>
        <w:pict>
          <v:line id="Shape 27" o:spid="_x0000_s1052" style="position:absolute;left:0;text-align:left;z-index:251671552;visibility:visible;mso-wrap-distance-left:0;mso-wrap-distance-right:0;mso-position-horizontal-relative:page;mso-position-vertical-relative:page" from="558.45pt,56.65pt" to="558.45pt,327.2pt" o:allowincell="f" strokeweight=".16931mm">
            <w10:wrap anchorx="page" anchory="page"/>
          </v:line>
        </w:pict>
      </w:r>
      <w:r w:rsidR="0080198F">
        <w:rPr>
          <w:rFonts w:eastAsia="Times New Roman"/>
          <w:sz w:val="20"/>
          <w:szCs w:val="20"/>
        </w:rPr>
        <w:t>Обнаружив посторонние и/или забытые предметы, сообщи об этом взрослым!</w:t>
      </w:r>
    </w:p>
    <w:p w:rsidR="00B367FD" w:rsidRDefault="0080198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1795145</wp:posOffset>
            </wp:positionH>
            <wp:positionV relativeFrom="paragraph">
              <wp:posOffset>6985</wp:posOffset>
            </wp:positionV>
            <wp:extent cx="2679065" cy="30994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09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367FD" w:rsidSect="00B367FD">
      <w:pgSz w:w="11900" w:h="16834"/>
      <w:pgMar w:top="1132" w:right="1440" w:bottom="1440" w:left="1440" w:header="0" w:footer="0" w:gutter="0"/>
      <w:cols w:space="720" w:equalWidth="0">
        <w:col w:w="90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10D40396"/>
    <w:lvl w:ilvl="0" w:tplc="08ECC0CE">
      <w:start w:val="1"/>
      <w:numFmt w:val="bullet"/>
      <w:lvlText w:val="и"/>
      <w:lvlJc w:val="left"/>
    </w:lvl>
    <w:lvl w:ilvl="1" w:tplc="2E3298EA">
      <w:numFmt w:val="decimal"/>
      <w:lvlText w:val=""/>
      <w:lvlJc w:val="left"/>
    </w:lvl>
    <w:lvl w:ilvl="2" w:tplc="C88E9270">
      <w:numFmt w:val="decimal"/>
      <w:lvlText w:val=""/>
      <w:lvlJc w:val="left"/>
    </w:lvl>
    <w:lvl w:ilvl="3" w:tplc="35A0B44E">
      <w:numFmt w:val="decimal"/>
      <w:lvlText w:val=""/>
      <w:lvlJc w:val="left"/>
    </w:lvl>
    <w:lvl w:ilvl="4" w:tplc="8CEEEA4C">
      <w:numFmt w:val="decimal"/>
      <w:lvlText w:val=""/>
      <w:lvlJc w:val="left"/>
    </w:lvl>
    <w:lvl w:ilvl="5" w:tplc="195C35E0">
      <w:numFmt w:val="decimal"/>
      <w:lvlText w:val=""/>
      <w:lvlJc w:val="left"/>
    </w:lvl>
    <w:lvl w:ilvl="6" w:tplc="297AA45A">
      <w:numFmt w:val="decimal"/>
      <w:lvlText w:val=""/>
      <w:lvlJc w:val="left"/>
    </w:lvl>
    <w:lvl w:ilvl="7" w:tplc="B3F439EC">
      <w:numFmt w:val="decimal"/>
      <w:lvlText w:val=""/>
      <w:lvlJc w:val="left"/>
    </w:lvl>
    <w:lvl w:ilvl="8" w:tplc="A4B67E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367FD"/>
    <w:rsid w:val="0080198F"/>
    <w:rsid w:val="00B3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ohranatruda</cp:lastModifiedBy>
  <cp:revision>2</cp:revision>
  <dcterms:created xsi:type="dcterms:W3CDTF">2020-02-19T08:21:00Z</dcterms:created>
  <dcterms:modified xsi:type="dcterms:W3CDTF">2020-02-19T07:29:00Z</dcterms:modified>
</cp:coreProperties>
</file>